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896AA" w14:textId="17BCD451" w:rsidR="00155C56" w:rsidRDefault="00AC76CE" w:rsidP="00B15CC4">
      <w:pPr>
        <w:jc w:val="both"/>
      </w:pP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 w:rsidR="007F677B">
        <w:t xml:space="preserve"> 6. </w:t>
      </w:r>
      <w:proofErr w:type="spellStart"/>
      <w:r w:rsidR="007F677B">
        <w:t>i</w:t>
      </w:r>
      <w:proofErr w:type="spellEnd"/>
      <w:r w:rsidR="007F677B">
        <w:t xml:space="preserve"> </w:t>
      </w:r>
      <w:proofErr w:type="spellStart"/>
      <w:r w:rsidR="007F677B">
        <w:t>članka</w:t>
      </w:r>
      <w:proofErr w:type="spellEnd"/>
      <w:r w:rsidR="007F677B">
        <w:t xml:space="preserve"> 9. </w:t>
      </w:r>
      <w:proofErr w:type="spellStart"/>
      <w:r w:rsidR="007F677B">
        <w:t>Odluke</w:t>
      </w:r>
      <w:proofErr w:type="spellEnd"/>
      <w:r w:rsidR="007F677B">
        <w:t xml:space="preserve"> o </w:t>
      </w:r>
      <w:proofErr w:type="spellStart"/>
      <w:r w:rsidR="007F677B">
        <w:t>načinu</w:t>
      </w:r>
      <w:proofErr w:type="spellEnd"/>
      <w:r w:rsidR="007F677B">
        <w:t xml:space="preserve"> </w:t>
      </w:r>
      <w:proofErr w:type="spellStart"/>
      <w:r w:rsidR="007F677B">
        <w:t>dodjele</w:t>
      </w:r>
      <w:proofErr w:type="spellEnd"/>
      <w:r w:rsidR="007F677B">
        <w:t xml:space="preserve"> </w:t>
      </w:r>
      <w:proofErr w:type="spellStart"/>
      <w:r w:rsidR="007F677B">
        <w:t>grobnih</w:t>
      </w:r>
      <w:proofErr w:type="spellEnd"/>
      <w:r w:rsidR="007F677B">
        <w:t xml:space="preserve"> </w:t>
      </w:r>
      <w:proofErr w:type="spellStart"/>
      <w:r w:rsidR="007F677B">
        <w:t>mjesta</w:t>
      </w:r>
      <w:proofErr w:type="spellEnd"/>
      <w:r w:rsidR="007F677B">
        <w:t xml:space="preserve"> </w:t>
      </w:r>
      <w:proofErr w:type="spellStart"/>
      <w:r w:rsidR="007F677B">
        <w:t>Grada</w:t>
      </w:r>
      <w:proofErr w:type="spellEnd"/>
      <w:r w:rsidR="007F677B">
        <w:t xml:space="preserve"> Pule (“</w:t>
      </w:r>
      <w:proofErr w:type="spellStart"/>
      <w:r w:rsidR="007F677B">
        <w:t>Službene</w:t>
      </w:r>
      <w:proofErr w:type="spellEnd"/>
      <w:r w:rsidR="007F677B">
        <w:t xml:space="preserve"> </w:t>
      </w:r>
      <w:proofErr w:type="spellStart"/>
      <w:r w:rsidR="007F677B">
        <w:t>novine</w:t>
      </w:r>
      <w:proofErr w:type="spellEnd"/>
      <w:r w:rsidR="007F677B">
        <w:t xml:space="preserve"> </w:t>
      </w:r>
      <w:proofErr w:type="spellStart"/>
      <w:r w:rsidR="007F677B">
        <w:t>Grada</w:t>
      </w:r>
      <w:proofErr w:type="spellEnd"/>
      <w:r w:rsidR="007F677B">
        <w:t xml:space="preserve"> Pule”</w:t>
      </w:r>
      <w:r w:rsidR="00363772">
        <w:t xml:space="preserve"> 08/11, 03/13, 12/17, 17/22)</w:t>
      </w:r>
      <w:r>
        <w:t xml:space="preserve">,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MONTE GIRO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pogrebne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Pula,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 w:rsidR="00363772">
        <w:t xml:space="preserve"> </w:t>
      </w:r>
      <w:proofErr w:type="spellStart"/>
      <w:r w:rsidR="00363772">
        <w:t>Nadzornog</w:t>
      </w:r>
      <w:proofErr w:type="spellEnd"/>
      <w:r w:rsidR="00363772">
        <w:t xml:space="preserve"> </w:t>
      </w:r>
      <w:proofErr w:type="spellStart"/>
      <w:r w:rsidR="00363772">
        <w:t>odbora</w:t>
      </w:r>
      <w:proofErr w:type="spellEnd"/>
      <w:r w:rsidR="00363772">
        <w:t xml:space="preserve"> od dana </w:t>
      </w:r>
      <w:r w:rsidR="00C63EA5">
        <w:t>17.11.2023.</w:t>
      </w:r>
      <w:r w:rsidR="00363772">
        <w:t xml:space="preserve"> </w:t>
      </w:r>
      <w:proofErr w:type="spellStart"/>
      <w:r w:rsidR="00363772">
        <w:t>godine</w:t>
      </w:r>
      <w:proofErr w:type="spellEnd"/>
      <w:r>
        <w:t xml:space="preserve">, </w:t>
      </w:r>
      <w:proofErr w:type="spellStart"/>
      <w:r w:rsidR="00363772">
        <w:t>i</w:t>
      </w:r>
      <w:proofErr w:type="spellEnd"/>
      <w:r w:rsidR="00363772">
        <w:t xml:space="preserve"> </w:t>
      </w:r>
      <w:proofErr w:type="spellStart"/>
      <w:r w:rsidR="00363772">
        <w:t>uz</w:t>
      </w:r>
      <w:proofErr w:type="spellEnd"/>
      <w:r w:rsidR="00363772">
        <w:t xml:space="preserve"> </w:t>
      </w:r>
      <w:proofErr w:type="spellStart"/>
      <w:r w:rsidR="00363772">
        <w:t>prethodnu</w:t>
      </w:r>
      <w:proofErr w:type="spellEnd"/>
      <w:r w:rsidR="00363772">
        <w:t xml:space="preserve"> </w:t>
      </w:r>
      <w:proofErr w:type="spellStart"/>
      <w:r w:rsidR="00363772">
        <w:t>suglasnost</w:t>
      </w:r>
      <w:proofErr w:type="spellEnd"/>
      <w:r w:rsidR="00363772">
        <w:t xml:space="preserve"> </w:t>
      </w:r>
      <w:proofErr w:type="spellStart"/>
      <w:r w:rsidR="00363772">
        <w:t>Gradonačelnika</w:t>
      </w:r>
      <w:proofErr w:type="spellEnd"/>
      <w:r w:rsidR="00363772">
        <w:t xml:space="preserve"> od dana </w:t>
      </w:r>
      <w:r w:rsidR="00C63EA5">
        <w:t>27.12.2023.</w:t>
      </w:r>
      <w:r w:rsidR="00EC799A">
        <w:t xml:space="preserve"> </w:t>
      </w:r>
      <w:proofErr w:type="spellStart"/>
      <w:r w:rsidR="00363772">
        <w:t>godine</w:t>
      </w:r>
      <w:proofErr w:type="spellEnd"/>
      <w:r w:rsidR="00363772">
        <w:t xml:space="preserve">, </w:t>
      </w:r>
      <w:proofErr w:type="spellStart"/>
      <w:r>
        <w:t>donosi</w:t>
      </w:r>
      <w:proofErr w:type="spellEnd"/>
    </w:p>
    <w:p w14:paraId="6578C203" w14:textId="77777777" w:rsidR="00AC76CE" w:rsidRDefault="00AC76CE"/>
    <w:p w14:paraId="64B7C727" w14:textId="77777777" w:rsidR="00AC76CE" w:rsidRDefault="00AC76CE"/>
    <w:p w14:paraId="796009BE" w14:textId="77777777" w:rsidR="00AC76CE" w:rsidRPr="00B15CC4" w:rsidRDefault="00B15CC4" w:rsidP="00B15CC4">
      <w:pPr>
        <w:jc w:val="center"/>
        <w:rPr>
          <w:b/>
          <w:sz w:val="28"/>
          <w:szCs w:val="28"/>
        </w:rPr>
      </w:pPr>
      <w:r w:rsidRPr="00B15CC4">
        <w:rPr>
          <w:b/>
          <w:sz w:val="28"/>
          <w:szCs w:val="28"/>
        </w:rPr>
        <w:t xml:space="preserve">CJENIK </w:t>
      </w:r>
      <w:r w:rsidR="007F677B">
        <w:rPr>
          <w:b/>
          <w:sz w:val="28"/>
          <w:szCs w:val="28"/>
        </w:rPr>
        <w:t>BODA</w:t>
      </w:r>
      <w:r w:rsidRPr="00B15CC4">
        <w:rPr>
          <w:b/>
          <w:sz w:val="28"/>
          <w:szCs w:val="28"/>
        </w:rPr>
        <w:t xml:space="preserve"> </w:t>
      </w:r>
      <w:r w:rsidRPr="00B15CC4">
        <w:rPr>
          <w:b/>
          <w:sz w:val="28"/>
          <w:szCs w:val="28"/>
        </w:rPr>
        <w:br/>
        <w:t xml:space="preserve">ZA </w:t>
      </w:r>
      <w:r w:rsidR="007F677B">
        <w:rPr>
          <w:b/>
          <w:sz w:val="28"/>
          <w:szCs w:val="28"/>
        </w:rPr>
        <w:t>NAPUŠTENA</w:t>
      </w:r>
      <w:r w:rsidRPr="00B15CC4">
        <w:rPr>
          <w:b/>
          <w:sz w:val="28"/>
          <w:szCs w:val="28"/>
        </w:rPr>
        <w:t xml:space="preserve"> GROBN</w:t>
      </w:r>
      <w:r w:rsidR="007F677B">
        <w:rPr>
          <w:b/>
          <w:sz w:val="28"/>
          <w:szCs w:val="28"/>
        </w:rPr>
        <w:t>A</w:t>
      </w:r>
      <w:r w:rsidRPr="00B15CC4">
        <w:rPr>
          <w:b/>
          <w:sz w:val="28"/>
          <w:szCs w:val="28"/>
        </w:rPr>
        <w:t xml:space="preserve"> MJESTA</w:t>
      </w:r>
    </w:p>
    <w:p w14:paraId="7462B169" w14:textId="77777777" w:rsidR="00AC76CE" w:rsidRDefault="00AC76CE"/>
    <w:p w14:paraId="093CFEDC" w14:textId="77777777" w:rsidR="00AC76CE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1.</w:t>
      </w:r>
    </w:p>
    <w:p w14:paraId="0409FF30" w14:textId="77777777" w:rsidR="00B15CC4" w:rsidRDefault="00B15CC4"/>
    <w:p w14:paraId="0E8F8FEF" w14:textId="77777777" w:rsidR="00363772" w:rsidRDefault="00B15CC4" w:rsidP="00AA68AA">
      <w:pPr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Cjenik</w:t>
      </w:r>
      <w:r w:rsidR="00824319"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</w:t>
      </w:r>
      <w:r w:rsidR="00363772">
        <w:t xml:space="preserve"> </w:t>
      </w:r>
      <w:proofErr w:type="spellStart"/>
      <w:r w:rsidR="00363772">
        <w:t>vrijednost</w:t>
      </w:r>
      <w:proofErr w:type="spellEnd"/>
      <w:r w:rsidR="00363772">
        <w:t xml:space="preserve"> </w:t>
      </w:r>
      <w:proofErr w:type="spellStart"/>
      <w:r w:rsidR="00363772">
        <w:t>boda</w:t>
      </w:r>
      <w:proofErr w:type="spellEnd"/>
      <w:r w:rsidR="00363772">
        <w:t xml:space="preserve"> </w:t>
      </w:r>
      <w:proofErr w:type="spellStart"/>
      <w:r w:rsidR="00363772">
        <w:t>za</w:t>
      </w:r>
      <w:proofErr w:type="spellEnd"/>
      <w:r w:rsidR="00363772">
        <w:t xml:space="preserve"> </w:t>
      </w:r>
      <w:proofErr w:type="spellStart"/>
      <w:r w:rsidR="00363772">
        <w:t>napuštena</w:t>
      </w:r>
      <w:proofErr w:type="spellEnd"/>
      <w:r w:rsidR="00363772">
        <w:t xml:space="preserve"> </w:t>
      </w:r>
      <w:proofErr w:type="spellStart"/>
      <w:r w:rsidR="00363772">
        <w:t>grobna</w:t>
      </w:r>
      <w:proofErr w:type="spellEnd"/>
      <w:r w:rsidR="00363772">
        <w:t xml:space="preserve"> </w:t>
      </w:r>
      <w:proofErr w:type="spellStart"/>
      <w:r w:rsidR="00363772">
        <w:t>mjesta</w:t>
      </w:r>
      <w:proofErr w:type="spellEnd"/>
      <w:r w:rsidR="00363772">
        <w:t xml:space="preserve"> </w:t>
      </w:r>
      <w:proofErr w:type="spellStart"/>
      <w:r w:rsidR="00363772">
        <w:t>na</w:t>
      </w:r>
      <w:proofErr w:type="spellEnd"/>
      <w:r w:rsidR="00363772">
        <w:t xml:space="preserve"> </w:t>
      </w:r>
      <w:proofErr w:type="spellStart"/>
      <w:r w:rsidR="00363772">
        <w:t>gradskom</w:t>
      </w:r>
      <w:proofErr w:type="spellEnd"/>
      <w:r w:rsidR="00363772">
        <w:t xml:space="preserve"> </w:t>
      </w:r>
      <w:proofErr w:type="spellStart"/>
      <w:r w:rsidR="00363772">
        <w:t>groblju</w:t>
      </w:r>
      <w:proofErr w:type="spellEnd"/>
      <w:r w:rsidR="00363772">
        <w:t xml:space="preserve"> Monte </w:t>
      </w:r>
      <w:proofErr w:type="spellStart"/>
      <w:r w:rsidR="00363772">
        <w:t>Ghiro</w:t>
      </w:r>
      <w:proofErr w:type="spellEnd"/>
      <w:r w:rsidR="00363772">
        <w:t xml:space="preserve"> u Puli </w:t>
      </w:r>
      <w:proofErr w:type="spellStart"/>
      <w:r w:rsidR="00363772">
        <w:t>koja</w:t>
      </w:r>
      <w:proofErr w:type="spellEnd"/>
      <w:r w:rsidR="00363772">
        <w:t xml:space="preserve"> </w:t>
      </w:r>
      <w:proofErr w:type="spellStart"/>
      <w:r w:rsidR="00363772">
        <w:t>nisu</w:t>
      </w:r>
      <w:proofErr w:type="spellEnd"/>
      <w:r w:rsidR="00363772">
        <w:t xml:space="preserve"> u </w:t>
      </w:r>
      <w:proofErr w:type="spellStart"/>
      <w:r w:rsidR="00363772">
        <w:t>kategoriji</w:t>
      </w:r>
      <w:proofErr w:type="spellEnd"/>
      <w:r w:rsidR="00363772">
        <w:t xml:space="preserve"> </w:t>
      </w:r>
      <w:proofErr w:type="spellStart"/>
      <w:r w:rsidR="00363772">
        <w:t>zaštićenih</w:t>
      </w:r>
      <w:proofErr w:type="spellEnd"/>
      <w:r w:rsidR="00363772">
        <w:t xml:space="preserve"> </w:t>
      </w:r>
      <w:proofErr w:type="spellStart"/>
      <w:r w:rsidR="00363772">
        <w:t>kulturnih</w:t>
      </w:r>
      <w:proofErr w:type="spellEnd"/>
      <w:r w:rsidR="00363772">
        <w:t xml:space="preserve"> </w:t>
      </w:r>
      <w:proofErr w:type="spellStart"/>
      <w:r w:rsidR="00363772">
        <w:t>dobara</w:t>
      </w:r>
      <w:proofErr w:type="spellEnd"/>
      <w:r w:rsidR="00363772">
        <w:t xml:space="preserve">, </w:t>
      </w:r>
      <w:proofErr w:type="spellStart"/>
      <w:r w:rsidR="00363772">
        <w:t>kao</w:t>
      </w:r>
      <w:proofErr w:type="spellEnd"/>
      <w:r w:rsidR="00363772">
        <w:t xml:space="preserve"> </w:t>
      </w:r>
      <w:proofErr w:type="spellStart"/>
      <w:r w:rsidR="00363772">
        <w:t>i</w:t>
      </w:r>
      <w:proofErr w:type="spellEnd"/>
      <w:r w:rsidR="00363772">
        <w:t xml:space="preserve"> </w:t>
      </w:r>
      <w:proofErr w:type="spellStart"/>
      <w:r w:rsidR="00363772">
        <w:t>vrijednost</w:t>
      </w:r>
      <w:proofErr w:type="spellEnd"/>
      <w:r w:rsidR="00363772">
        <w:t xml:space="preserve"> </w:t>
      </w:r>
      <w:proofErr w:type="spellStart"/>
      <w:r w:rsidR="00363772">
        <w:t>boda</w:t>
      </w:r>
      <w:proofErr w:type="spellEnd"/>
      <w:r w:rsidR="00363772">
        <w:t xml:space="preserve"> </w:t>
      </w:r>
      <w:proofErr w:type="spellStart"/>
      <w:r w:rsidR="00363772">
        <w:t>za</w:t>
      </w:r>
      <w:proofErr w:type="spellEnd"/>
      <w:r w:rsidR="00363772">
        <w:t xml:space="preserve"> </w:t>
      </w:r>
      <w:proofErr w:type="spellStart"/>
      <w:r w:rsidR="00363772">
        <w:t>napuštena</w:t>
      </w:r>
      <w:proofErr w:type="spellEnd"/>
      <w:r w:rsidR="00363772">
        <w:t xml:space="preserve"> </w:t>
      </w:r>
      <w:proofErr w:type="spellStart"/>
      <w:r w:rsidR="00363772">
        <w:t>grobna</w:t>
      </w:r>
      <w:proofErr w:type="spellEnd"/>
      <w:r w:rsidR="00363772">
        <w:t xml:space="preserve"> </w:t>
      </w:r>
      <w:proofErr w:type="spellStart"/>
      <w:r w:rsidR="00363772">
        <w:t>mjesta</w:t>
      </w:r>
      <w:proofErr w:type="spellEnd"/>
      <w:r w:rsidR="00363772">
        <w:t xml:space="preserve"> </w:t>
      </w:r>
      <w:proofErr w:type="spellStart"/>
      <w:r w:rsidR="00363772">
        <w:t>proglašena</w:t>
      </w:r>
      <w:proofErr w:type="spellEnd"/>
      <w:r w:rsidR="00363772">
        <w:t xml:space="preserve"> </w:t>
      </w:r>
      <w:proofErr w:type="spellStart"/>
      <w:r w:rsidR="00363772">
        <w:t>zaštićenim</w:t>
      </w:r>
      <w:proofErr w:type="spellEnd"/>
      <w:r w:rsidR="00363772">
        <w:t xml:space="preserve"> </w:t>
      </w:r>
      <w:proofErr w:type="spellStart"/>
      <w:r w:rsidR="00363772">
        <w:t>kulturnim</w:t>
      </w:r>
      <w:proofErr w:type="spellEnd"/>
      <w:r w:rsidR="00363772">
        <w:t xml:space="preserve"> </w:t>
      </w:r>
      <w:proofErr w:type="spellStart"/>
      <w:r w:rsidR="00363772">
        <w:t>dobrom</w:t>
      </w:r>
      <w:proofErr w:type="spellEnd"/>
      <w:r w:rsidR="00363772">
        <w:t xml:space="preserve"> </w:t>
      </w:r>
      <w:proofErr w:type="spellStart"/>
      <w:r w:rsidR="00363772">
        <w:t>od</w:t>
      </w:r>
      <w:proofErr w:type="spellEnd"/>
      <w:r w:rsidR="00363772">
        <w:t xml:space="preserve"> </w:t>
      </w:r>
      <w:proofErr w:type="spellStart"/>
      <w:r w:rsidR="00363772">
        <w:t>lokalnog</w:t>
      </w:r>
      <w:proofErr w:type="spellEnd"/>
      <w:r w:rsidR="00363772">
        <w:t xml:space="preserve"> </w:t>
      </w:r>
      <w:proofErr w:type="spellStart"/>
      <w:r w:rsidR="00363772">
        <w:t>značaja</w:t>
      </w:r>
      <w:proofErr w:type="spellEnd"/>
      <w:r w:rsidR="00363772">
        <w:t>.</w:t>
      </w:r>
    </w:p>
    <w:p w14:paraId="34917FD8" w14:textId="77777777" w:rsidR="00B15CC4" w:rsidRDefault="00B15CC4" w:rsidP="00AA68AA">
      <w:pPr>
        <w:jc w:val="both"/>
      </w:pPr>
    </w:p>
    <w:p w14:paraId="4CE247E7" w14:textId="77777777" w:rsidR="00AC76CE" w:rsidRDefault="00AC76CE"/>
    <w:tbl>
      <w:tblPr>
        <w:tblW w:w="9450" w:type="dxa"/>
        <w:tblLook w:val="04A0" w:firstRow="1" w:lastRow="0" w:firstColumn="1" w:lastColumn="0" w:noHBand="0" w:noVBand="1"/>
      </w:tblPr>
      <w:tblGrid>
        <w:gridCol w:w="480"/>
        <w:gridCol w:w="6900"/>
        <w:gridCol w:w="1080"/>
        <w:gridCol w:w="990"/>
      </w:tblGrid>
      <w:tr w:rsidR="00AA68AA" w:rsidRPr="00AA68AA" w14:paraId="4DD697A0" w14:textId="77777777" w:rsidTr="00AA68AA">
        <w:trPr>
          <w:trHeight w:val="5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D38DE" w14:textId="77777777" w:rsidR="00AA68AA" w:rsidRPr="00AA68AA" w:rsidRDefault="00AA68A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6F38" w14:textId="77777777" w:rsidR="00AA68AA" w:rsidRPr="00AA68AA" w:rsidRDefault="00AA68AA" w:rsidP="00AA68A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Cijena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boda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za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napuštena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grobna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mjesta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na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Gradskom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groblju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Monte </w:t>
            </w:r>
            <w:proofErr w:type="spellStart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>Ghiro</w:t>
            </w:r>
            <w:proofErr w:type="spellEnd"/>
            <w:r w:rsidRPr="00AA68A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 Puli</w:t>
            </w:r>
          </w:p>
        </w:tc>
      </w:tr>
      <w:tr w:rsidR="00EC799A" w:rsidRPr="00AA68AA" w14:paraId="3762188A" w14:textId="77777777" w:rsidTr="00EC799A">
        <w:trPr>
          <w:trHeight w:val="6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EA0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060" w14:textId="77777777" w:rsidR="00EC799A" w:rsidRPr="00AA68AA" w:rsidRDefault="00EC799A" w:rsidP="00AA68A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A68A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AF4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€ bez PDV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8CD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 xml:space="preserve">€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sa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PDV</w:t>
            </w:r>
          </w:p>
        </w:tc>
      </w:tr>
      <w:tr w:rsidR="00EC799A" w:rsidRPr="00AA68AA" w14:paraId="000AD329" w14:textId="77777777" w:rsidTr="00EC799A">
        <w:trPr>
          <w:trHeight w:val="4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543DCC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68A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3FD3A8E1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68A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OPIS STAVKE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029D8D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62ED96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C799A" w:rsidRPr="00AA68AA" w14:paraId="51DD6174" w14:textId="77777777" w:rsidTr="00EC799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836" w14:textId="77777777" w:rsidR="00EC799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1</w:t>
            </w:r>
          </w:p>
          <w:p w14:paraId="3A538CEF" w14:textId="1EE4A481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89C1" w14:textId="77777777" w:rsidR="00EC799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Vrijednost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boda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napuštena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grobna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mjesta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gradskom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groblju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Monte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Ghiro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u Puli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koja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nisu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kategoriji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zaštićenih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kulturnih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dobara</w:t>
            </w:r>
            <w:proofErr w:type="spellEnd"/>
          </w:p>
          <w:p w14:paraId="325279C7" w14:textId="5992E106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D50" w14:textId="73723632" w:rsidR="00EC799A" w:rsidRPr="00AA68AA" w:rsidRDefault="00EC799A" w:rsidP="00AA68A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0.0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D9E" w14:textId="46922C69" w:rsidR="00EC799A" w:rsidRPr="00AA68AA" w:rsidRDefault="00EC799A" w:rsidP="00AA68A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C799A" w:rsidRPr="00AA68AA" w14:paraId="1CED089B" w14:textId="77777777" w:rsidTr="00EC799A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782" w14:textId="77777777" w:rsidR="00EC799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2</w:t>
            </w:r>
          </w:p>
          <w:p w14:paraId="34F078E8" w14:textId="25B2D72C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E7FE" w14:textId="77777777" w:rsidR="00EC799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Vrijednost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boda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napuštena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grobna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mjesta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proglašena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zaštićenim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kulturnim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dobrom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od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lokalnog</w:t>
            </w:r>
            <w:proofErr w:type="spellEnd"/>
            <w:r w:rsidRPr="00AA68A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A68AA">
              <w:rPr>
                <w:rFonts w:ascii="Calibri" w:eastAsia="Times New Roman" w:hAnsi="Calibri" w:cs="Calibri"/>
                <w:color w:val="000000"/>
              </w:rPr>
              <w:t>značaja</w:t>
            </w:r>
            <w:proofErr w:type="spellEnd"/>
          </w:p>
          <w:p w14:paraId="085B26FD" w14:textId="5990CCBA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6F0F" w14:textId="3D7D4BE1" w:rsidR="00EC799A" w:rsidRPr="00AA68AA" w:rsidRDefault="00EC799A" w:rsidP="00AA68A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0.0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04D" w14:textId="5248677C" w:rsidR="00EC799A" w:rsidRPr="00AA68AA" w:rsidRDefault="00EC799A" w:rsidP="00AA68A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0.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C799A" w:rsidRPr="00AA68AA" w14:paraId="08BFEC2C" w14:textId="77777777" w:rsidTr="00EC799A">
        <w:trPr>
          <w:trHeight w:val="3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E212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C7B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A2C1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1DA" w14:textId="77777777" w:rsidR="00EC799A" w:rsidRPr="00AA68AA" w:rsidRDefault="00EC799A" w:rsidP="00AA68AA">
            <w:pPr>
              <w:rPr>
                <w:rFonts w:ascii="Calibri" w:eastAsia="Times New Roman" w:hAnsi="Calibri" w:cs="Calibri"/>
                <w:color w:val="000000"/>
              </w:rPr>
            </w:pPr>
            <w:r w:rsidRPr="00AA68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5D416BF" w14:textId="77777777" w:rsidR="00AA68AA" w:rsidRDefault="00AA68AA"/>
    <w:p w14:paraId="74797127" w14:textId="77777777" w:rsidR="00AA68AA" w:rsidRDefault="00AA68AA"/>
    <w:p w14:paraId="71F6E837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2</w:t>
      </w:r>
      <w:r w:rsidRPr="00B15CC4">
        <w:rPr>
          <w:b/>
          <w:i/>
        </w:rPr>
        <w:t>.</w:t>
      </w:r>
    </w:p>
    <w:p w14:paraId="59C33EAB" w14:textId="77777777" w:rsidR="00B15CC4" w:rsidRDefault="00B15CC4" w:rsidP="00B15CC4"/>
    <w:p w14:paraId="3247FD6A" w14:textId="21FAE881" w:rsidR="00B15CC4" w:rsidRDefault="00B15CC4" w:rsidP="00B15CC4"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01.01.202</w:t>
      </w:r>
      <w:r w:rsidR="00EC799A">
        <w:t>4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0ED19670" w14:textId="4229D5F5" w:rsidR="00B15CC4" w:rsidRDefault="00B15CC4"/>
    <w:p w14:paraId="5A01EA20" w14:textId="167FAA77" w:rsidR="00C63EA5" w:rsidRDefault="00C63EA5"/>
    <w:p w14:paraId="3ABB4CBB" w14:textId="3E7B6FEF" w:rsidR="00C63EA5" w:rsidRDefault="00C63EA5"/>
    <w:p w14:paraId="2082010A" w14:textId="366E8E9C" w:rsidR="00C63EA5" w:rsidRDefault="00C63EA5"/>
    <w:p w14:paraId="4A61D66E" w14:textId="266C190C" w:rsidR="00C63EA5" w:rsidRDefault="00C63EA5"/>
    <w:p w14:paraId="1C09A818" w14:textId="3982662E" w:rsidR="00C63EA5" w:rsidRDefault="00C63EA5"/>
    <w:p w14:paraId="5A96B4CC" w14:textId="62A2D7E4" w:rsidR="00C63EA5" w:rsidRDefault="00C63EA5"/>
    <w:p w14:paraId="1C41213E" w14:textId="09A51215" w:rsidR="00C63EA5" w:rsidRDefault="00C63EA5"/>
    <w:p w14:paraId="1CB358D8" w14:textId="27640633" w:rsidR="00C63EA5" w:rsidRDefault="00C63EA5"/>
    <w:p w14:paraId="434EA10D" w14:textId="3A855759" w:rsidR="00C63EA5" w:rsidRDefault="00C63EA5"/>
    <w:p w14:paraId="2874D331" w14:textId="54DF1A48" w:rsidR="00C63EA5" w:rsidRDefault="00C63EA5" w:rsidP="00C63EA5">
      <w:pPr>
        <w:jc w:val="right"/>
      </w:pPr>
      <w:r>
        <w:t>UPRAVA DRUŠTVA</w:t>
      </w:r>
    </w:p>
    <w:sectPr w:rsidR="00C63EA5" w:rsidSect="007A593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52A03"/>
    <w:multiLevelType w:val="hybridMultilevel"/>
    <w:tmpl w:val="07720AF0"/>
    <w:lvl w:ilvl="0" w:tplc="D67E4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E"/>
    <w:rsid w:val="00155C56"/>
    <w:rsid w:val="00363772"/>
    <w:rsid w:val="003923A8"/>
    <w:rsid w:val="004B550F"/>
    <w:rsid w:val="005F15A5"/>
    <w:rsid w:val="007A5938"/>
    <w:rsid w:val="007F677B"/>
    <w:rsid w:val="00824319"/>
    <w:rsid w:val="00AA68AA"/>
    <w:rsid w:val="00AC76CE"/>
    <w:rsid w:val="00B15CC4"/>
    <w:rsid w:val="00C63EA5"/>
    <w:rsid w:val="00E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CC483"/>
  <w15:chartTrackingRefBased/>
  <w15:docId w15:val="{8C61113D-2F96-B14D-9FAF-783B603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7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2022-12-22T09:49:00Z</cp:lastPrinted>
  <dcterms:created xsi:type="dcterms:W3CDTF">2025-10-11T11:37:00Z</dcterms:created>
  <dcterms:modified xsi:type="dcterms:W3CDTF">2025-10-11T11:37:00Z</dcterms:modified>
</cp:coreProperties>
</file>